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DB8E" w14:textId="77777777" w:rsidR="0074761E" w:rsidRPr="006B55B6" w:rsidRDefault="0074761E" w:rsidP="0074761E">
      <w:pPr>
        <w:jc w:val="center"/>
        <w:rPr>
          <w:rFonts w:ascii="ＭＳ 明朝" w:hAnsi="ＭＳ 明朝"/>
          <w:sz w:val="28"/>
        </w:rPr>
      </w:pPr>
      <w:r w:rsidRPr="006B55B6">
        <w:rPr>
          <w:rFonts w:ascii="ＭＳ 明朝" w:hAnsi="ＭＳ 明朝" w:hint="eastAsia"/>
          <w:sz w:val="28"/>
        </w:rPr>
        <w:t>市町村情報センター「ひろしま夢ぷらざ」</w:t>
      </w:r>
    </w:p>
    <w:p w14:paraId="7716C780" w14:textId="77777777" w:rsidR="0074761E" w:rsidRPr="006B55B6" w:rsidRDefault="0074761E" w:rsidP="0074761E">
      <w:pPr>
        <w:jc w:val="center"/>
        <w:rPr>
          <w:rFonts w:ascii="ＭＳ 明朝" w:hAnsi="ＭＳ 明朝"/>
        </w:rPr>
      </w:pPr>
      <w:r w:rsidRPr="006B55B6">
        <w:rPr>
          <w:rFonts w:ascii="ＭＳ 明朝" w:hAnsi="ＭＳ 明朝" w:hint="eastAsia"/>
          <w:sz w:val="28"/>
        </w:rPr>
        <w:t>店頭</w:t>
      </w:r>
      <w:r w:rsidR="00AC39E2" w:rsidRPr="006B55B6">
        <w:rPr>
          <w:rFonts w:ascii="ＭＳ 明朝" w:hAnsi="ＭＳ 明朝" w:hint="eastAsia"/>
          <w:sz w:val="28"/>
        </w:rPr>
        <w:t>販売</w:t>
      </w:r>
      <w:r w:rsidRPr="006B55B6">
        <w:rPr>
          <w:rFonts w:ascii="ＭＳ 明朝" w:hAnsi="ＭＳ 明朝" w:hint="eastAsia"/>
          <w:sz w:val="28"/>
        </w:rPr>
        <w:t>コーナー出展要領</w:t>
      </w:r>
    </w:p>
    <w:p w14:paraId="3FF06F70" w14:textId="2008F556" w:rsidR="0074761E" w:rsidRPr="006B55B6" w:rsidRDefault="00540BBA" w:rsidP="0074761E">
      <w:pPr>
        <w:jc w:val="right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令和</w:t>
      </w:r>
      <w:r w:rsidR="00C86F4C">
        <w:rPr>
          <w:rFonts w:ascii="ＭＳ 明朝" w:hAnsi="ＭＳ 明朝" w:hint="eastAsia"/>
        </w:rPr>
        <w:t>７</w:t>
      </w:r>
      <w:r w:rsidR="0074761E" w:rsidRPr="006B55B6">
        <w:rPr>
          <w:rFonts w:ascii="ＭＳ 明朝" w:hAnsi="ＭＳ 明朝" w:hint="eastAsia"/>
        </w:rPr>
        <w:t>年度</w:t>
      </w:r>
    </w:p>
    <w:p w14:paraId="05EFF1EF" w14:textId="77777777" w:rsidR="0074761E" w:rsidRPr="006B55B6" w:rsidRDefault="0074761E" w:rsidP="0074761E">
      <w:pPr>
        <w:pStyle w:val="a3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１　目　　的</w:t>
      </w:r>
    </w:p>
    <w:p w14:paraId="612113EC" w14:textId="77777777" w:rsidR="0074761E" w:rsidRPr="006B55B6" w:rsidRDefault="0074761E" w:rsidP="0074761E">
      <w:pPr>
        <w:ind w:left="220" w:hanging="22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市町村情報センターひろしま夢ぷらざ（以下「夢ぷらざ」という。）の店頭において、地域産品の販売に利用できる場を提供し、地域間交流の促進や新産品の開発・販路の拡大等を通じて、地域活性化を図ることを目的とする。</w:t>
      </w:r>
    </w:p>
    <w:p w14:paraId="4D06241E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２　出展品目</w:t>
      </w:r>
    </w:p>
    <w:p w14:paraId="7FA47580" w14:textId="77777777" w:rsidR="0074761E" w:rsidRPr="006B55B6" w:rsidRDefault="0074761E" w:rsidP="0074761E">
      <w:pPr>
        <w:ind w:left="220" w:hanging="22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各市町の地域産品、工芸品等</w:t>
      </w:r>
    </w:p>
    <w:p w14:paraId="633CB133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３　場　　所</w:t>
      </w:r>
    </w:p>
    <w:p w14:paraId="2A66DB8D" w14:textId="77777777" w:rsidR="0074761E" w:rsidRPr="006B55B6" w:rsidRDefault="0074761E" w:rsidP="0074761E">
      <w:pPr>
        <w:ind w:left="220" w:hanging="22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店頭</w:t>
      </w:r>
      <w:r w:rsidR="00AC39E2" w:rsidRPr="006B55B6">
        <w:rPr>
          <w:rFonts w:ascii="ＭＳ 明朝" w:hAnsi="ＭＳ 明朝" w:hint="eastAsia"/>
        </w:rPr>
        <w:t>販売</w:t>
      </w:r>
      <w:r w:rsidRPr="006B55B6">
        <w:rPr>
          <w:rFonts w:ascii="ＭＳ 明朝" w:hAnsi="ＭＳ 明朝" w:hint="eastAsia"/>
        </w:rPr>
        <w:t>コーナー</w:t>
      </w:r>
    </w:p>
    <w:p w14:paraId="47018AE3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４　販売方法</w:t>
      </w:r>
    </w:p>
    <w:p w14:paraId="2139F810" w14:textId="77777777" w:rsidR="0074761E" w:rsidRPr="006B55B6" w:rsidRDefault="0074761E" w:rsidP="00A751EB">
      <w:pPr>
        <w:ind w:left="661" w:hangingChars="300" w:hanging="66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</w:t>
      </w:r>
      <w:r w:rsidR="00A751EB" w:rsidRPr="006B55B6">
        <w:rPr>
          <w:rFonts w:ascii="ＭＳ 明朝" w:hAnsi="ＭＳ 明朝" w:hint="eastAsia"/>
        </w:rPr>
        <w:t>・</w:t>
      </w:r>
      <w:r w:rsidR="00AC39E2" w:rsidRPr="006B55B6">
        <w:rPr>
          <w:rFonts w:ascii="ＭＳ 明朝" w:hAnsi="ＭＳ 明朝" w:hint="eastAsia"/>
        </w:rPr>
        <w:t>販売台</w:t>
      </w:r>
      <w:r w:rsidRPr="006B55B6">
        <w:rPr>
          <w:rFonts w:ascii="ＭＳ 明朝" w:hAnsi="ＭＳ 明朝" w:hint="eastAsia"/>
        </w:rPr>
        <w:t>（1</w:t>
      </w:r>
      <w:r w:rsidR="009F088E">
        <w:rPr>
          <w:rFonts w:ascii="ＭＳ 明朝" w:hAnsi="ＭＳ 明朝" w:hint="eastAsia"/>
        </w:rPr>
        <w:t>5</w:t>
      </w:r>
      <w:r w:rsidRPr="006B55B6">
        <w:rPr>
          <w:rFonts w:ascii="ＭＳ 明朝" w:hAnsi="ＭＳ 明朝" w:hint="eastAsia"/>
        </w:rPr>
        <w:t>0cm×75cm）による対面（実演）販売</w:t>
      </w:r>
      <w:r w:rsidR="00AC39E2" w:rsidRPr="006B55B6">
        <w:rPr>
          <w:rFonts w:ascii="ＭＳ 明朝" w:hAnsi="ＭＳ 明朝" w:hint="eastAsia"/>
        </w:rPr>
        <w:t>（販売台の</w:t>
      </w:r>
      <w:r w:rsidR="00A751EB" w:rsidRPr="006B55B6">
        <w:rPr>
          <w:rFonts w:ascii="ＭＳ 明朝" w:hAnsi="ＭＳ 明朝" w:hint="eastAsia"/>
        </w:rPr>
        <w:t>1日の貸出最大</w:t>
      </w:r>
      <w:r w:rsidR="00AC39E2" w:rsidRPr="006B55B6">
        <w:rPr>
          <w:rFonts w:ascii="ＭＳ 明朝" w:hAnsi="ＭＳ 明朝" w:hint="eastAsia"/>
        </w:rPr>
        <w:t>台数は原則</w:t>
      </w:r>
      <w:r w:rsidR="00A751EB" w:rsidRPr="006B55B6">
        <w:rPr>
          <w:rFonts w:ascii="ＭＳ 明朝" w:hAnsi="ＭＳ 明朝" w:hint="eastAsia"/>
        </w:rPr>
        <w:t>４</w:t>
      </w:r>
      <w:r w:rsidR="00AC39E2" w:rsidRPr="006B55B6">
        <w:rPr>
          <w:rFonts w:ascii="ＭＳ 明朝" w:hAnsi="ＭＳ 明朝" w:hint="eastAsia"/>
        </w:rPr>
        <w:t>台</w:t>
      </w:r>
      <w:r w:rsidR="00A751EB" w:rsidRPr="006B55B6">
        <w:rPr>
          <w:rFonts w:ascii="ＭＳ 明朝" w:hAnsi="ＭＳ 明朝" w:hint="eastAsia"/>
        </w:rPr>
        <w:t>：貸出は無料</w:t>
      </w:r>
      <w:r w:rsidR="00AC39E2" w:rsidRPr="006B55B6">
        <w:rPr>
          <w:rFonts w:ascii="ＭＳ 明朝" w:hAnsi="ＭＳ 明朝" w:hint="eastAsia"/>
        </w:rPr>
        <w:t>）</w:t>
      </w:r>
    </w:p>
    <w:p w14:paraId="47EE503C" w14:textId="519320FC" w:rsidR="005420D5" w:rsidRPr="006B55B6" w:rsidRDefault="005804C5" w:rsidP="00A751EB">
      <w:pPr>
        <w:ind w:left="661" w:hangingChars="300" w:hanging="66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</w:t>
      </w:r>
      <w:r w:rsidR="00A751EB" w:rsidRPr="006B55B6">
        <w:rPr>
          <w:rFonts w:ascii="ＭＳ 明朝" w:hAnsi="ＭＳ 明朝" w:hint="eastAsia"/>
        </w:rPr>
        <w:t>・</w:t>
      </w:r>
      <w:r w:rsidRPr="006B55B6">
        <w:rPr>
          <w:rFonts w:ascii="ＭＳ 明朝" w:hAnsi="ＭＳ 明朝" w:hint="eastAsia"/>
        </w:rPr>
        <w:t>冷蔵・冷蔵庫は一日３台</w:t>
      </w:r>
      <w:r w:rsidR="00A751EB" w:rsidRPr="006B55B6">
        <w:rPr>
          <w:rFonts w:ascii="ＭＳ 明朝" w:hAnsi="ＭＳ 明朝" w:hint="eastAsia"/>
        </w:rPr>
        <w:t>まで貸出可能（</w:t>
      </w:r>
      <w:r w:rsidR="000507F5">
        <w:rPr>
          <w:rFonts w:ascii="ＭＳ 明朝" w:hAnsi="ＭＳ 明朝" w:hint="eastAsia"/>
        </w:rPr>
        <w:t>イベント時：無料、通常時</w:t>
      </w:r>
      <w:r w:rsidR="00A751EB" w:rsidRPr="006B55B6">
        <w:rPr>
          <w:rFonts w:ascii="ＭＳ 明朝" w:hAnsi="ＭＳ 明朝" w:hint="eastAsia"/>
        </w:rPr>
        <w:t>有料</w:t>
      </w:r>
      <w:r w:rsidR="005420D5" w:rsidRPr="006B55B6">
        <w:rPr>
          <w:rFonts w:ascii="ＭＳ 明朝" w:hAnsi="ＭＳ 明朝" w:hint="eastAsia"/>
        </w:rPr>
        <w:t>：1台は3,000円、2台は5,000円、3台では7,000円</w:t>
      </w:r>
      <w:r w:rsidR="00A751EB" w:rsidRPr="006B55B6">
        <w:rPr>
          <w:rFonts w:ascii="ＭＳ 明朝" w:hAnsi="ＭＳ 明朝" w:hint="eastAsia"/>
        </w:rPr>
        <w:t>）</w:t>
      </w:r>
    </w:p>
    <w:p w14:paraId="1C88E025" w14:textId="77777777" w:rsidR="005804C5" w:rsidRPr="006B55B6" w:rsidRDefault="00A751EB" w:rsidP="005420D5">
      <w:pPr>
        <w:ind w:leftChars="300" w:left="66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※日によって利用できない場合</w:t>
      </w:r>
      <w:r w:rsidR="0011507E" w:rsidRPr="006B55B6">
        <w:rPr>
          <w:rFonts w:ascii="ＭＳ 明朝" w:hAnsi="ＭＳ 明朝" w:hint="eastAsia"/>
        </w:rPr>
        <w:t>あるので、別途</w:t>
      </w:r>
      <w:r w:rsidRPr="006B55B6">
        <w:rPr>
          <w:rFonts w:ascii="ＭＳ 明朝" w:hAnsi="ＭＳ 明朝" w:hint="eastAsia"/>
        </w:rPr>
        <w:t>送付</w:t>
      </w:r>
      <w:r w:rsidR="00FF2EE9" w:rsidRPr="006B55B6">
        <w:rPr>
          <w:rFonts w:ascii="ＭＳ 明朝" w:hAnsi="ＭＳ 明朝" w:hint="eastAsia"/>
        </w:rPr>
        <w:t>する</w:t>
      </w:r>
      <w:r w:rsidRPr="006B55B6">
        <w:rPr>
          <w:rFonts w:ascii="ＭＳ 明朝" w:hAnsi="ＭＳ 明朝" w:hint="eastAsia"/>
        </w:rPr>
        <w:t>販売</w:t>
      </w:r>
      <w:r w:rsidR="00FF2EE9" w:rsidRPr="006B55B6">
        <w:rPr>
          <w:rFonts w:ascii="ＭＳ 明朝" w:hAnsi="ＭＳ 明朝" w:hint="eastAsia"/>
        </w:rPr>
        <w:t>スケジュール</w:t>
      </w:r>
      <w:r w:rsidRPr="006B55B6">
        <w:rPr>
          <w:rFonts w:ascii="ＭＳ 明朝" w:hAnsi="ＭＳ 明朝" w:hint="eastAsia"/>
        </w:rPr>
        <w:t>表を確認</w:t>
      </w:r>
      <w:r w:rsidR="0011507E" w:rsidRPr="006B55B6">
        <w:rPr>
          <w:rFonts w:ascii="ＭＳ 明朝" w:hAnsi="ＭＳ 明朝" w:hint="eastAsia"/>
        </w:rPr>
        <w:t>してください</w:t>
      </w:r>
      <w:r w:rsidRPr="006B55B6">
        <w:rPr>
          <w:rFonts w:ascii="ＭＳ 明朝" w:hAnsi="ＭＳ 明朝" w:hint="eastAsia"/>
        </w:rPr>
        <w:t>。</w:t>
      </w:r>
    </w:p>
    <w:p w14:paraId="4A0BB6D2" w14:textId="77777777" w:rsidR="0057113E" w:rsidRPr="006B55B6" w:rsidRDefault="0057113E" w:rsidP="0057113E">
      <w:pPr>
        <w:ind w:leftChars="200" w:left="660" w:hangingChars="100" w:hanging="220"/>
      </w:pPr>
      <w:r w:rsidRPr="006B55B6">
        <w:rPr>
          <w:rFonts w:ascii="ＭＳ 明朝" w:hAnsi="ＭＳ 明朝" w:hint="eastAsia"/>
        </w:rPr>
        <w:t>・</w:t>
      </w:r>
      <w:r w:rsidR="0011507E" w:rsidRPr="006B55B6">
        <w:rPr>
          <w:rFonts w:hint="eastAsia"/>
        </w:rPr>
        <w:t>酒類</w:t>
      </w:r>
      <w:r w:rsidRPr="006B55B6">
        <w:rPr>
          <w:rFonts w:hint="eastAsia"/>
        </w:rPr>
        <w:t>を出展される場合は事前にご連絡ください。</w:t>
      </w:r>
      <w:r w:rsidR="0011507E" w:rsidRPr="006B55B6">
        <w:rPr>
          <w:rFonts w:hint="eastAsia"/>
        </w:rPr>
        <w:t>また、</w:t>
      </w:r>
      <w:r w:rsidRPr="006B55B6">
        <w:rPr>
          <w:rFonts w:hint="eastAsia"/>
        </w:rPr>
        <w:t>主催者もしくは出展事業者が１週間前までには税務署に申請し、許可証の写しを夢ぷらざに提出して下さい。</w:t>
      </w:r>
    </w:p>
    <w:p w14:paraId="3E7165CA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５　出展事業者</w:t>
      </w:r>
    </w:p>
    <w:p w14:paraId="66B0DD7F" w14:textId="77777777" w:rsidR="007E4620" w:rsidRDefault="0074761E" w:rsidP="0074761E">
      <w:pPr>
        <w:ind w:left="440" w:hangingChars="200" w:hanging="44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</w:t>
      </w:r>
      <w:r w:rsidR="007E4620">
        <w:rPr>
          <w:rFonts w:ascii="ＭＳ 明朝" w:hAnsi="ＭＳ 明朝" w:hint="eastAsia"/>
        </w:rPr>
        <w:t>・</w:t>
      </w:r>
      <w:r w:rsidRPr="006B55B6">
        <w:rPr>
          <w:rFonts w:ascii="ＭＳ 明朝" w:hAnsi="ＭＳ 明朝" w:hint="eastAsia"/>
        </w:rPr>
        <w:t>店頭</w:t>
      </w:r>
      <w:r w:rsidR="00AC39E2" w:rsidRPr="006B55B6">
        <w:rPr>
          <w:rFonts w:ascii="ＭＳ 明朝" w:hAnsi="ＭＳ 明朝" w:hint="eastAsia"/>
        </w:rPr>
        <w:t>販売</w:t>
      </w:r>
      <w:r w:rsidRPr="006B55B6">
        <w:rPr>
          <w:rFonts w:ascii="ＭＳ 明朝" w:hAnsi="ＭＳ 明朝" w:hint="eastAsia"/>
        </w:rPr>
        <w:t>コーナーへ出展する事業者は、原則として商工会、商工会議所の会員で旧広島市内に独自の</w:t>
      </w:r>
      <w:r w:rsidR="007E4620">
        <w:rPr>
          <w:rFonts w:ascii="ＭＳ 明朝" w:hAnsi="ＭＳ 明朝" w:hint="eastAsia"/>
        </w:rPr>
        <w:t xml:space="preserve">　　</w:t>
      </w:r>
    </w:p>
    <w:p w14:paraId="1F5AC582" w14:textId="6E3447BC" w:rsidR="0074761E" w:rsidRPr="006B55B6" w:rsidRDefault="0074761E" w:rsidP="007E4620">
      <w:pPr>
        <w:ind w:leftChars="200" w:left="440" w:firstLineChars="100" w:firstLine="22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小売店舗を持たない事業者とする。</w:t>
      </w:r>
    </w:p>
    <w:p w14:paraId="7857DEDF" w14:textId="1392F1BE" w:rsidR="005804C5" w:rsidRPr="006B55B6" w:rsidRDefault="005804C5" w:rsidP="0074761E">
      <w:pPr>
        <w:ind w:left="440" w:hangingChars="200" w:hanging="44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</w:t>
      </w:r>
      <w:r w:rsidR="007E4620">
        <w:rPr>
          <w:rFonts w:ascii="ＭＳ 明朝" w:hAnsi="ＭＳ 明朝" w:hint="eastAsia"/>
        </w:rPr>
        <w:t>・</w:t>
      </w:r>
      <w:r w:rsidRPr="006B55B6">
        <w:rPr>
          <w:rFonts w:ascii="ＭＳ 明朝" w:hAnsi="ＭＳ 明朝" w:hint="eastAsia"/>
        </w:rPr>
        <w:t>イベント期間中の</w:t>
      </w:r>
      <w:r w:rsidR="0011507E" w:rsidRPr="006B55B6">
        <w:rPr>
          <w:rFonts w:ascii="ＭＳ 明朝" w:hAnsi="ＭＳ 明朝" w:hint="eastAsia"/>
        </w:rPr>
        <w:t>同じ出展者の</w:t>
      </w:r>
      <w:r w:rsidRPr="006B55B6">
        <w:rPr>
          <w:rFonts w:ascii="ＭＳ 明朝" w:hAnsi="ＭＳ 明朝" w:hint="eastAsia"/>
        </w:rPr>
        <w:t>出展回数は</w:t>
      </w:r>
      <w:r w:rsidR="0011507E" w:rsidRPr="006B55B6">
        <w:rPr>
          <w:rFonts w:ascii="ＭＳ 明朝" w:hAnsi="ＭＳ 明朝" w:hint="eastAsia"/>
        </w:rPr>
        <w:t>原則週１</w:t>
      </w:r>
      <w:r w:rsidRPr="006B55B6">
        <w:rPr>
          <w:rFonts w:ascii="ＭＳ 明朝" w:hAnsi="ＭＳ 明朝" w:hint="eastAsia"/>
        </w:rPr>
        <w:t>回までとする。</w:t>
      </w:r>
    </w:p>
    <w:p w14:paraId="5E0DF843" w14:textId="30EBBDF9" w:rsidR="0011507E" w:rsidRPr="006B55B6" w:rsidRDefault="00A751EB" w:rsidP="0074761E">
      <w:pPr>
        <w:ind w:left="440" w:hangingChars="200" w:hanging="44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</w:t>
      </w:r>
      <w:r w:rsidR="007E4620">
        <w:rPr>
          <w:rFonts w:ascii="ＭＳ 明朝" w:hAnsi="ＭＳ 明朝" w:hint="eastAsia"/>
        </w:rPr>
        <w:t>・</w:t>
      </w:r>
      <w:r w:rsidRPr="006B55B6">
        <w:rPr>
          <w:rFonts w:ascii="ＭＳ 明朝" w:hAnsi="ＭＳ 明朝" w:hint="eastAsia"/>
        </w:rPr>
        <w:t>店頭販売に意欲的に取り組める事業者</w:t>
      </w:r>
      <w:r w:rsidR="0011507E" w:rsidRPr="006B55B6">
        <w:rPr>
          <w:rFonts w:ascii="ＭＳ 明朝" w:hAnsi="ＭＳ 明朝" w:hint="eastAsia"/>
        </w:rPr>
        <w:t>。</w:t>
      </w:r>
    </w:p>
    <w:p w14:paraId="58FA07DE" w14:textId="6C3CE478" w:rsidR="00A751EB" w:rsidRPr="006B55B6" w:rsidRDefault="007E4620" w:rsidP="007E4620">
      <w:pPr>
        <w:ind w:leftChars="200" w:left="660" w:hangingChars="100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1507E" w:rsidRPr="006B55B6">
        <w:rPr>
          <w:rFonts w:ascii="ＭＳ 明朝" w:hAnsi="ＭＳ 明朝" w:hint="eastAsia"/>
        </w:rPr>
        <w:t>品切れを起こさないよう</w:t>
      </w:r>
      <w:r w:rsidR="008C2E20" w:rsidRPr="006B55B6">
        <w:rPr>
          <w:rFonts w:ascii="ＭＳ 明朝" w:hAnsi="ＭＳ 明朝" w:hint="eastAsia"/>
        </w:rPr>
        <w:t>心掛け、</w:t>
      </w:r>
      <w:r w:rsidR="001E3088" w:rsidRPr="006B55B6">
        <w:rPr>
          <w:rFonts w:ascii="ＭＳ 明朝" w:hAnsi="ＭＳ 明朝" w:hint="eastAsia"/>
        </w:rPr>
        <w:t>販売台1台に付き</w:t>
      </w:r>
      <w:r w:rsidR="0011507E" w:rsidRPr="006B55B6">
        <w:rPr>
          <w:rFonts w:ascii="ＭＳ 明朝" w:hAnsi="ＭＳ 明朝" w:hint="eastAsia"/>
        </w:rPr>
        <w:t>販売額が</w:t>
      </w:r>
      <w:r w:rsidR="001E3088" w:rsidRPr="006B55B6">
        <w:rPr>
          <w:rFonts w:ascii="ＭＳ 明朝" w:hAnsi="ＭＳ 明朝" w:hint="eastAsia"/>
        </w:rPr>
        <w:t>５</w:t>
      </w:r>
      <w:r w:rsidR="00A751EB" w:rsidRPr="006B55B6">
        <w:rPr>
          <w:rFonts w:ascii="ＭＳ 明朝" w:hAnsi="ＭＳ 明朝" w:hint="eastAsia"/>
        </w:rPr>
        <w:t>万円</w:t>
      </w:r>
      <w:r w:rsidR="0011507E" w:rsidRPr="006B55B6">
        <w:rPr>
          <w:rFonts w:ascii="ＭＳ 明朝" w:hAnsi="ＭＳ 明朝" w:hint="eastAsia"/>
        </w:rPr>
        <w:t>以上となるように</w:t>
      </w:r>
      <w:r w:rsidR="008C2E20" w:rsidRPr="006B55B6">
        <w:rPr>
          <w:rFonts w:ascii="ＭＳ 明朝" w:hAnsi="ＭＳ 明朝" w:hint="eastAsia"/>
        </w:rPr>
        <w:t>しっかりと商品を</w:t>
      </w:r>
      <w:r w:rsidR="0011507E" w:rsidRPr="006B55B6">
        <w:rPr>
          <w:rFonts w:ascii="ＭＳ 明朝" w:hAnsi="ＭＳ 明朝" w:hint="eastAsia"/>
        </w:rPr>
        <w:t>準備してください</w:t>
      </w:r>
      <w:r w:rsidR="00A751EB" w:rsidRPr="006B55B6">
        <w:rPr>
          <w:rFonts w:ascii="ＭＳ 明朝" w:hAnsi="ＭＳ 明朝" w:hint="eastAsia"/>
        </w:rPr>
        <w:t>。</w:t>
      </w:r>
    </w:p>
    <w:p w14:paraId="0B0CAE36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６　申込方法</w:t>
      </w:r>
    </w:p>
    <w:p w14:paraId="008409F0" w14:textId="31600685" w:rsidR="0074761E" w:rsidRPr="006B55B6" w:rsidRDefault="0074761E" w:rsidP="00A751EB">
      <w:pPr>
        <w:ind w:left="440" w:hangingChars="200" w:hanging="440"/>
        <w:rPr>
          <w:rFonts w:ascii="ＭＳ 明朝" w:hAnsi="ＭＳ 明朝"/>
          <w:szCs w:val="24"/>
        </w:rPr>
      </w:pPr>
      <w:r w:rsidRPr="006B55B6">
        <w:rPr>
          <w:rFonts w:ascii="ＭＳ 明朝" w:hAnsi="ＭＳ 明朝" w:hint="eastAsia"/>
        </w:rPr>
        <w:t xml:space="preserve">　　</w:t>
      </w:r>
      <w:r w:rsidR="007E4620">
        <w:rPr>
          <w:rFonts w:ascii="ＭＳ 明朝" w:hAnsi="ＭＳ 明朝" w:hint="eastAsia"/>
        </w:rPr>
        <w:t xml:space="preserve">　</w:t>
      </w:r>
      <w:r w:rsidRPr="006B55B6">
        <w:rPr>
          <w:rFonts w:ascii="ＭＳ 明朝" w:hAnsi="ＭＳ 明朝" w:hint="eastAsia"/>
        </w:rPr>
        <w:t>出展を希望する市町・商工会議所・商工会・地域団体等は、</w:t>
      </w:r>
      <w:r w:rsidR="008E61F4" w:rsidRPr="006B55B6">
        <w:rPr>
          <w:rFonts w:ascii="ＭＳ 明朝" w:hAnsi="ＭＳ 明朝" w:hint="eastAsia"/>
        </w:rPr>
        <w:t>出展</w:t>
      </w:r>
      <w:r w:rsidRPr="006B55B6">
        <w:rPr>
          <w:rFonts w:ascii="ＭＳ 明朝" w:hAnsi="ＭＳ 明朝" w:hint="eastAsia"/>
        </w:rPr>
        <w:t>申込書兼</w:t>
      </w:r>
      <w:r w:rsidRPr="006B55B6">
        <w:rPr>
          <w:rFonts w:ascii="ＭＳ 明朝" w:hAnsi="ＭＳ 明朝" w:hint="eastAsia"/>
          <w:szCs w:val="24"/>
        </w:rPr>
        <w:t>実施結果報告書</w:t>
      </w:r>
      <w:r w:rsidRPr="006B55B6">
        <w:rPr>
          <w:rFonts w:ascii="ＭＳ 明朝" w:hAnsi="ＭＳ 明朝" w:hint="eastAsia"/>
        </w:rPr>
        <w:t>（様式１）の申込書に記入のうえ、原則として予定期日の２か月前までに夢ぷらざ（業務担当）提出すること。ただし、出展を希望する者が地域団体等であるときは、必ず、市町・商工会議所・商工会を通じて出展申込を行うこと。</w:t>
      </w:r>
    </w:p>
    <w:p w14:paraId="647DF821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７　出展結果報告</w:t>
      </w:r>
    </w:p>
    <w:p w14:paraId="4FA4EFD1" w14:textId="77777777" w:rsidR="0074761E" w:rsidRPr="006B55B6" w:rsidRDefault="00AC39E2" w:rsidP="007E4620">
      <w:pPr>
        <w:ind w:leftChars="200" w:left="440" w:firstLineChars="100" w:firstLine="22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店頭販売</w:t>
      </w:r>
      <w:r w:rsidR="0074761E" w:rsidRPr="006B55B6">
        <w:rPr>
          <w:rFonts w:ascii="ＭＳ 明朝" w:hAnsi="ＭＳ 明朝" w:hint="eastAsia"/>
          <w:szCs w:val="24"/>
        </w:rPr>
        <w:t>終了後、</w:t>
      </w:r>
      <w:r w:rsidR="008E61F4" w:rsidRPr="006B55B6">
        <w:rPr>
          <w:rFonts w:ascii="ＭＳ 明朝" w:hAnsi="ＭＳ 明朝" w:hint="eastAsia"/>
          <w:szCs w:val="24"/>
        </w:rPr>
        <w:t>出展</w:t>
      </w:r>
      <w:r w:rsidR="0074761E" w:rsidRPr="006B55B6">
        <w:rPr>
          <w:rFonts w:ascii="ＭＳ 明朝" w:hAnsi="ＭＳ 明朝" w:hint="eastAsia"/>
        </w:rPr>
        <w:t>申込書兼</w:t>
      </w:r>
      <w:r w:rsidR="0074761E" w:rsidRPr="006B55B6">
        <w:rPr>
          <w:rFonts w:ascii="ＭＳ 明朝" w:hAnsi="ＭＳ 明朝" w:hint="eastAsia"/>
          <w:szCs w:val="24"/>
        </w:rPr>
        <w:t>実施結果報告書</w:t>
      </w:r>
      <w:r w:rsidR="0074761E" w:rsidRPr="006B55B6">
        <w:rPr>
          <w:rFonts w:ascii="ＭＳ 明朝" w:hAnsi="ＭＳ 明朝" w:hint="eastAsia"/>
        </w:rPr>
        <w:t>（様式１）</w:t>
      </w:r>
      <w:r w:rsidR="0074761E" w:rsidRPr="006B55B6">
        <w:rPr>
          <w:rFonts w:ascii="ＭＳ 明朝" w:hAnsi="ＭＳ 明朝" w:hint="eastAsia"/>
          <w:szCs w:val="24"/>
        </w:rPr>
        <w:t>の実施結果報告書</w:t>
      </w:r>
      <w:r w:rsidR="0074761E" w:rsidRPr="006B55B6">
        <w:rPr>
          <w:rFonts w:ascii="ＭＳ 明朝" w:hAnsi="ＭＳ 明朝" w:hint="eastAsia"/>
        </w:rPr>
        <w:t>に記入のうえ、</w:t>
      </w:r>
      <w:r w:rsidR="001A7823" w:rsidRPr="006B55B6">
        <w:rPr>
          <w:rFonts w:ascii="ＭＳ 明朝" w:hAnsi="ＭＳ 明朝" w:hint="eastAsia"/>
          <w:b/>
          <w:bCs/>
          <w:u w:val="single"/>
        </w:rPr>
        <w:t>18</w:t>
      </w:r>
      <w:r w:rsidR="0074761E" w:rsidRPr="006B55B6">
        <w:rPr>
          <w:rFonts w:ascii="ＭＳ 明朝" w:hAnsi="ＭＳ 明朝" w:hint="eastAsia"/>
        </w:rPr>
        <w:t>％の</w:t>
      </w:r>
      <w:r w:rsidR="0074761E" w:rsidRPr="006B55B6">
        <w:rPr>
          <w:rFonts w:ascii="ＭＳ 明朝" w:hAnsi="ＭＳ 明朝" w:hint="eastAsia"/>
          <w:szCs w:val="24"/>
        </w:rPr>
        <w:t>販売手数料を支払うこと。</w:t>
      </w:r>
    </w:p>
    <w:p w14:paraId="05910477" w14:textId="77777777" w:rsidR="0074761E" w:rsidRPr="006B55B6" w:rsidRDefault="0074761E" w:rsidP="008C2E20">
      <w:pPr>
        <w:spacing w:beforeLines="50" w:before="165"/>
        <w:ind w:left="221" w:hanging="221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>８　注意事項</w:t>
      </w:r>
    </w:p>
    <w:p w14:paraId="2764ED0C" w14:textId="77777777" w:rsidR="0074761E" w:rsidRPr="006B55B6" w:rsidRDefault="0074761E" w:rsidP="0074761E">
      <w:pPr>
        <w:ind w:left="220" w:hanging="220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　　別紙「店頭</w:t>
      </w:r>
      <w:r w:rsidR="00AC39E2" w:rsidRPr="006B55B6">
        <w:rPr>
          <w:rFonts w:ascii="ＭＳ 明朝" w:hAnsi="ＭＳ 明朝" w:hint="eastAsia"/>
        </w:rPr>
        <w:t>販売コーナー</w:t>
      </w:r>
      <w:r w:rsidRPr="006B55B6">
        <w:rPr>
          <w:rFonts w:ascii="ＭＳ 明朝" w:hAnsi="ＭＳ 明朝" w:hint="eastAsia"/>
        </w:rPr>
        <w:t>への出展について</w:t>
      </w:r>
      <w:r w:rsidR="008E61F4" w:rsidRPr="006B55B6">
        <w:rPr>
          <w:rFonts w:ascii="ＭＳ 明朝" w:hAnsi="ＭＳ 明朝" w:hint="eastAsia"/>
        </w:rPr>
        <w:t>（注意事項）</w:t>
      </w:r>
      <w:r w:rsidRPr="006B55B6">
        <w:rPr>
          <w:rFonts w:ascii="ＭＳ 明朝" w:hAnsi="ＭＳ 明朝" w:hint="eastAsia"/>
        </w:rPr>
        <w:t>」のとおり</w:t>
      </w:r>
      <w:r w:rsidR="008E61F4" w:rsidRPr="006B55B6">
        <w:rPr>
          <w:rFonts w:ascii="ＭＳ 明朝" w:hAnsi="ＭＳ 明朝" w:hint="eastAsia"/>
        </w:rPr>
        <w:t>。</w:t>
      </w:r>
    </w:p>
    <w:p w14:paraId="65E6B874" w14:textId="77777777" w:rsidR="0074761E" w:rsidRPr="006B55B6" w:rsidRDefault="0074761E" w:rsidP="0074761E">
      <w:pPr>
        <w:pStyle w:val="a4"/>
        <w:rPr>
          <w:rFonts w:ascii="ＭＳ 明朝" w:hAnsi="ＭＳ 明朝"/>
        </w:rPr>
      </w:pPr>
      <w:r w:rsidRPr="006B55B6">
        <w:rPr>
          <w:rFonts w:ascii="ＭＳ 明朝" w:hAnsi="ＭＳ 明朝" w:hint="eastAsia"/>
        </w:rPr>
        <w:t xml:space="preserve">※　</w:t>
      </w:r>
      <w:r w:rsidRPr="006B55B6">
        <w:rPr>
          <w:rFonts w:ascii="ＭＳ 明朝" w:hAnsi="ＭＳ 明朝" w:hint="eastAsia"/>
          <w:sz w:val="21"/>
          <w:szCs w:val="18"/>
        </w:rPr>
        <w:t>中央のイベントブース（Ａ、Ｂ）において実施するものと内容や品目が重複する場合は、調整することがあります。</w:t>
      </w:r>
    </w:p>
    <w:tbl>
      <w:tblPr>
        <w:tblpPr w:leftFromText="142" w:rightFromText="142" w:vertAnchor="text" w:horzAnchor="margin" w:tblpXSpec="center" w:tblpY="2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0"/>
      </w:tblGrid>
      <w:tr w:rsidR="0074761E" w:rsidRPr="006B55B6" w14:paraId="147518C3" w14:textId="77777777" w:rsidTr="00607638">
        <w:trPr>
          <w:trHeight w:val="588"/>
        </w:trPr>
        <w:tc>
          <w:tcPr>
            <w:tcW w:w="5290" w:type="dxa"/>
            <w:tcBorders>
              <w:bottom w:val="nil"/>
            </w:tcBorders>
            <w:vAlign w:val="center"/>
          </w:tcPr>
          <w:p w14:paraId="5F3F24D6" w14:textId="77777777" w:rsidR="0074761E" w:rsidRPr="006B55B6" w:rsidRDefault="0074761E" w:rsidP="001E3088">
            <w:pPr>
              <w:rPr>
                <w:rFonts w:ascii="ＭＳ 明朝" w:hAnsi="ＭＳ 明朝"/>
              </w:rPr>
            </w:pPr>
          </w:p>
        </w:tc>
      </w:tr>
      <w:tr w:rsidR="0074761E" w:rsidRPr="006B55B6" w14:paraId="1BF83521" w14:textId="77777777" w:rsidTr="00607638">
        <w:trPr>
          <w:trHeight w:val="334"/>
        </w:trPr>
        <w:tc>
          <w:tcPr>
            <w:tcW w:w="5290" w:type="dxa"/>
            <w:vAlign w:val="center"/>
          </w:tcPr>
          <w:p w14:paraId="6B439D58" w14:textId="77777777" w:rsidR="0074761E" w:rsidRPr="006B55B6" w:rsidRDefault="0074761E" w:rsidP="001E3088">
            <w:pPr>
              <w:rPr>
                <w:rFonts w:ascii="ＭＳ 明朝" w:hAnsi="ＭＳ 明朝"/>
                <w:sz w:val="21"/>
                <w:szCs w:val="16"/>
              </w:rPr>
            </w:pPr>
          </w:p>
        </w:tc>
      </w:tr>
    </w:tbl>
    <w:p w14:paraId="1C1AE5B8" w14:textId="72DB7DB1" w:rsidR="00C15ECB" w:rsidRPr="006B55B6" w:rsidRDefault="00C86F4C" w:rsidP="001E3088">
      <w:r w:rsidRPr="006B55B6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EB7632" wp14:editId="45455B28">
                <wp:simplePos x="0" y="0"/>
                <wp:positionH relativeFrom="column">
                  <wp:posOffset>581025</wp:posOffset>
                </wp:positionH>
                <wp:positionV relativeFrom="paragraph">
                  <wp:posOffset>47625</wp:posOffset>
                </wp:positionV>
                <wp:extent cx="5886450" cy="838200"/>
                <wp:effectExtent l="0" t="0" r="19050" b="19050"/>
                <wp:wrapNone/>
                <wp:docPr id="117401586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18471" w14:textId="77777777" w:rsidR="001E3088" w:rsidRDefault="001E3088">
                            <w:pPr>
                              <w:rPr>
                                <w:rFonts w:ascii="ＭＳ 明朝" w:hAnsi="ＭＳ 明朝"/>
                                <w:sz w:val="22"/>
                                <w:szCs w:val="18"/>
                              </w:rPr>
                            </w:pPr>
                            <w:r w:rsidRPr="00A751EB">
                              <w:rPr>
                                <w:rFonts w:ascii="ＭＳ 明朝" w:hAnsi="ＭＳ 明朝" w:hint="eastAsia"/>
                                <w:sz w:val="22"/>
                                <w:szCs w:val="18"/>
                              </w:rPr>
                              <w:t>問合せ先</w:t>
                            </w:r>
                          </w:p>
                          <w:p w14:paraId="5B72CEA5" w14:textId="77777777" w:rsidR="001E3088" w:rsidRDefault="001E3088">
                            <w:pPr>
                              <w:rPr>
                                <w:rFonts w:ascii="ＭＳ 明朝" w:hAnsi="ＭＳ 明朝"/>
                                <w:sz w:val="21"/>
                                <w:szCs w:val="16"/>
                              </w:rPr>
                            </w:pPr>
                            <w:r w:rsidRPr="00A751EB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>市町村情報センター「ひろしま夢ぷらざ」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 xml:space="preserve">　</w:t>
                            </w:r>
                            <w:r w:rsidRPr="00A751EB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 xml:space="preserve">担当 ： </w:t>
                            </w:r>
                            <w:r w:rsidRPr="006B55B6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>今永</w:t>
                            </w:r>
                          </w:p>
                          <w:p w14:paraId="5E6E89D9" w14:textId="77777777" w:rsidR="001E3088" w:rsidRDefault="001E3088">
                            <w:pPr>
                              <w:rPr>
                                <w:rFonts w:ascii="ＭＳ 明朝" w:hAnsi="ＭＳ 明朝"/>
                                <w:sz w:val="21"/>
                                <w:szCs w:val="16"/>
                              </w:rPr>
                            </w:pPr>
                            <w:r w:rsidRPr="00A751EB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>TEL：082-541-3131　FAX：082-544-2721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 xml:space="preserve">　</w:t>
                            </w:r>
                            <w:r w:rsidRPr="001E3088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 xml:space="preserve"> </w:t>
                            </w:r>
                            <w:r w:rsidRPr="00A751EB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>E-mail：</w:t>
                            </w:r>
                            <w:r w:rsidRPr="001E3088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>p</w:t>
                            </w:r>
                            <w:r w:rsidRPr="001E3088">
                              <w:rPr>
                                <w:rFonts w:ascii="ＭＳ 明朝" w:hAnsi="ＭＳ 明朝"/>
                                <w:sz w:val="21"/>
                                <w:szCs w:val="16"/>
                              </w:rPr>
                              <w:t>laza-manager@hint.or.jp</w:t>
                            </w:r>
                          </w:p>
                          <w:p w14:paraId="51AB37FA" w14:textId="77777777" w:rsidR="001E3088" w:rsidRPr="001E3088" w:rsidRDefault="001E3088">
                            <w:r w:rsidRPr="00A751EB">
                              <w:rPr>
                                <w:rFonts w:ascii="ＭＳ 明朝" w:hAnsi="ＭＳ 明朝" w:hint="eastAsia"/>
                                <w:sz w:val="21"/>
                                <w:szCs w:val="16"/>
                              </w:rPr>
                              <w:t>〒730-0035　広島市中区本通8-28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B7632" id="Rectangle 2" o:spid="_x0000_s1026" style="position:absolute;left:0;text-align:left;margin-left:45.75pt;margin-top:3.75pt;width:463.5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">
                <v:textbox inset="5.85pt,.7pt,5.85pt,.7pt">
                  <w:txbxContent>
                    <w:p w14:paraId="5BF18471" w14:textId="77777777" w:rsidR="001E3088" w:rsidRDefault="001E3088">
                      <w:pPr>
                        <w:rPr>
                          <w:rFonts w:ascii="ＭＳ 明朝" w:hAnsi="ＭＳ 明朝"/>
                          <w:sz w:val="22"/>
                          <w:szCs w:val="18"/>
                        </w:rPr>
                      </w:pPr>
                      <w:r w:rsidRPr="00A751EB">
                        <w:rPr>
                          <w:rFonts w:ascii="ＭＳ 明朝" w:hAnsi="ＭＳ 明朝" w:hint="eastAsia"/>
                          <w:sz w:val="22"/>
                          <w:szCs w:val="18"/>
                        </w:rPr>
                        <w:t>問合せ先</w:t>
                      </w:r>
                    </w:p>
                    <w:p w14:paraId="5B72CEA5" w14:textId="77777777" w:rsidR="001E3088" w:rsidRDefault="001E3088">
                      <w:pPr>
                        <w:rPr>
                          <w:rFonts w:ascii="ＭＳ 明朝" w:hAnsi="ＭＳ 明朝"/>
                          <w:sz w:val="21"/>
                          <w:szCs w:val="16"/>
                        </w:rPr>
                      </w:pPr>
                      <w:r w:rsidRPr="00A751EB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>市町村情報センター「ひろしま夢ぷらざ」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 xml:space="preserve">　</w:t>
                      </w:r>
                      <w:r w:rsidRPr="00A751EB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 xml:space="preserve">担当 ： </w:t>
                      </w:r>
                      <w:r w:rsidRPr="006B55B6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>今永</w:t>
                      </w:r>
                    </w:p>
                    <w:p w14:paraId="5E6E89D9" w14:textId="77777777" w:rsidR="001E3088" w:rsidRDefault="001E3088">
                      <w:pPr>
                        <w:rPr>
                          <w:rFonts w:ascii="ＭＳ 明朝" w:hAnsi="ＭＳ 明朝"/>
                          <w:sz w:val="21"/>
                          <w:szCs w:val="16"/>
                        </w:rPr>
                      </w:pPr>
                      <w:r w:rsidRPr="00A751EB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>TEL：082-541-3131　FAX：082-544-2721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 xml:space="preserve">　</w:t>
                      </w:r>
                      <w:r w:rsidRPr="001E3088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 xml:space="preserve"> </w:t>
                      </w:r>
                      <w:r w:rsidRPr="00A751EB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>E-mail：</w:t>
                      </w:r>
                      <w:r w:rsidRPr="001E3088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>p</w:t>
                      </w:r>
                      <w:r w:rsidRPr="001E3088">
                        <w:rPr>
                          <w:rFonts w:ascii="ＭＳ 明朝" w:hAnsi="ＭＳ 明朝"/>
                          <w:sz w:val="21"/>
                          <w:szCs w:val="16"/>
                        </w:rPr>
                        <w:t>laza-manager@hint.or.jp</w:t>
                      </w:r>
                    </w:p>
                    <w:p w14:paraId="51AB37FA" w14:textId="77777777" w:rsidR="001E3088" w:rsidRPr="001E3088" w:rsidRDefault="001E3088">
                      <w:r w:rsidRPr="00A751EB">
                        <w:rPr>
                          <w:rFonts w:ascii="ＭＳ 明朝" w:hAnsi="ＭＳ 明朝" w:hint="eastAsia"/>
                          <w:sz w:val="21"/>
                          <w:szCs w:val="16"/>
                        </w:rPr>
                        <w:t>〒730-0035　広島市中区本通8-28</w:t>
                      </w:r>
                    </w:p>
                  </w:txbxContent>
                </v:textbox>
              </v:rect>
            </w:pict>
          </mc:Fallback>
        </mc:AlternateContent>
      </w:r>
    </w:p>
    <w:sectPr w:rsidR="00C15ECB" w:rsidRPr="006B55B6" w:rsidSect="005952BD">
      <w:pgSz w:w="11906" w:h="16838" w:code="9"/>
      <w:pgMar w:top="720" w:right="720" w:bottom="720" w:left="720" w:header="567" w:footer="567" w:gutter="0"/>
      <w:cols w:space="425"/>
      <w:docGrid w:type="linesAndChars" w:linePitch="330" w:charSpace="-40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1572B" w14:textId="77777777" w:rsidR="006C512A" w:rsidRDefault="006C512A" w:rsidP="0074761E">
      <w:r>
        <w:separator/>
      </w:r>
    </w:p>
  </w:endnote>
  <w:endnote w:type="continuationSeparator" w:id="0">
    <w:p w14:paraId="213BF27E" w14:textId="77777777" w:rsidR="006C512A" w:rsidRDefault="006C512A" w:rsidP="0074761E">
      <w:r>
        <w:continuationSeparator/>
      </w:r>
    </w:p>
  </w:endnote>
  <w:endnote w:type="continuationNotice" w:id="1">
    <w:p w14:paraId="69598513" w14:textId="77777777" w:rsidR="004767E4" w:rsidRDefault="00476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57CB9" w14:textId="77777777" w:rsidR="006C512A" w:rsidRDefault="006C512A" w:rsidP="0074761E">
      <w:r>
        <w:separator/>
      </w:r>
    </w:p>
  </w:footnote>
  <w:footnote w:type="continuationSeparator" w:id="0">
    <w:p w14:paraId="6041C9A3" w14:textId="77777777" w:rsidR="006C512A" w:rsidRDefault="006C512A" w:rsidP="0074761E">
      <w:r>
        <w:continuationSeparator/>
      </w:r>
    </w:p>
  </w:footnote>
  <w:footnote w:type="continuationNotice" w:id="1">
    <w:p w14:paraId="3885D915" w14:textId="77777777" w:rsidR="004767E4" w:rsidRDefault="004767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F66D8"/>
    <w:multiLevelType w:val="hybridMultilevel"/>
    <w:tmpl w:val="C414BA6E"/>
    <w:lvl w:ilvl="0" w:tplc="448C2B80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7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40"/>
      </w:pPr>
      <w:rPr>
        <w:rFonts w:ascii="Wingdings" w:hAnsi="Wingdings" w:hint="default"/>
      </w:rPr>
    </w:lvl>
  </w:abstractNum>
  <w:abstractNum w:abstractNumId="1" w15:restartNumberingAfterBreak="0">
    <w:nsid w:val="381A7C83"/>
    <w:multiLevelType w:val="hybridMultilevel"/>
    <w:tmpl w:val="34040B34"/>
    <w:lvl w:ilvl="0" w:tplc="CD5022A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num w:numId="1" w16cid:durableId="657996622">
    <w:abstractNumId w:val="1"/>
  </w:num>
  <w:num w:numId="2" w16cid:durableId="1516184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CB"/>
    <w:rsid w:val="00002FF1"/>
    <w:rsid w:val="00004C3D"/>
    <w:rsid w:val="00024F6C"/>
    <w:rsid w:val="00025AD0"/>
    <w:rsid w:val="000261CB"/>
    <w:rsid w:val="000451E0"/>
    <w:rsid w:val="000507F5"/>
    <w:rsid w:val="00053709"/>
    <w:rsid w:val="000637CE"/>
    <w:rsid w:val="000960A6"/>
    <w:rsid w:val="000A56CF"/>
    <w:rsid w:val="000C3B16"/>
    <w:rsid w:val="00114258"/>
    <w:rsid w:val="0011507E"/>
    <w:rsid w:val="0015627F"/>
    <w:rsid w:val="001627AA"/>
    <w:rsid w:val="00184867"/>
    <w:rsid w:val="001941A7"/>
    <w:rsid w:val="001A7823"/>
    <w:rsid w:val="001E3088"/>
    <w:rsid w:val="001F78DA"/>
    <w:rsid w:val="002313FC"/>
    <w:rsid w:val="00284BA0"/>
    <w:rsid w:val="002B52CE"/>
    <w:rsid w:val="002C13F3"/>
    <w:rsid w:val="002C3F69"/>
    <w:rsid w:val="002C61B9"/>
    <w:rsid w:val="00311A01"/>
    <w:rsid w:val="00327810"/>
    <w:rsid w:val="0033567C"/>
    <w:rsid w:val="00384298"/>
    <w:rsid w:val="003C3A10"/>
    <w:rsid w:val="003C4D34"/>
    <w:rsid w:val="0043756D"/>
    <w:rsid w:val="00462319"/>
    <w:rsid w:val="00467400"/>
    <w:rsid w:val="004767E4"/>
    <w:rsid w:val="004877B4"/>
    <w:rsid w:val="00487FF9"/>
    <w:rsid w:val="004B4941"/>
    <w:rsid w:val="004C2F59"/>
    <w:rsid w:val="004D28E3"/>
    <w:rsid w:val="004E74F5"/>
    <w:rsid w:val="00500028"/>
    <w:rsid w:val="00512423"/>
    <w:rsid w:val="00540BBA"/>
    <w:rsid w:val="005420D5"/>
    <w:rsid w:val="00556511"/>
    <w:rsid w:val="0057113E"/>
    <w:rsid w:val="005804C5"/>
    <w:rsid w:val="0058092F"/>
    <w:rsid w:val="005952BD"/>
    <w:rsid w:val="005E7982"/>
    <w:rsid w:val="00607638"/>
    <w:rsid w:val="00607A7A"/>
    <w:rsid w:val="00614842"/>
    <w:rsid w:val="006315B5"/>
    <w:rsid w:val="00632BA8"/>
    <w:rsid w:val="006A1A2F"/>
    <w:rsid w:val="006B55B6"/>
    <w:rsid w:val="006C1EF5"/>
    <w:rsid w:val="006C512A"/>
    <w:rsid w:val="007014B0"/>
    <w:rsid w:val="00704ABF"/>
    <w:rsid w:val="00716508"/>
    <w:rsid w:val="00735711"/>
    <w:rsid w:val="00743A29"/>
    <w:rsid w:val="00745D66"/>
    <w:rsid w:val="0074761E"/>
    <w:rsid w:val="00792084"/>
    <w:rsid w:val="007C2495"/>
    <w:rsid w:val="007E4521"/>
    <w:rsid w:val="007E4620"/>
    <w:rsid w:val="007F6C32"/>
    <w:rsid w:val="0080726A"/>
    <w:rsid w:val="00817071"/>
    <w:rsid w:val="00851727"/>
    <w:rsid w:val="008669EC"/>
    <w:rsid w:val="00877A20"/>
    <w:rsid w:val="008803CC"/>
    <w:rsid w:val="008871DF"/>
    <w:rsid w:val="008C2E20"/>
    <w:rsid w:val="008E61F4"/>
    <w:rsid w:val="00913FB0"/>
    <w:rsid w:val="009250C5"/>
    <w:rsid w:val="00932FC0"/>
    <w:rsid w:val="0096349C"/>
    <w:rsid w:val="009A4406"/>
    <w:rsid w:val="009C10E3"/>
    <w:rsid w:val="009E29B4"/>
    <w:rsid w:val="009E4AB2"/>
    <w:rsid w:val="009F088E"/>
    <w:rsid w:val="009F38B2"/>
    <w:rsid w:val="009F6EED"/>
    <w:rsid w:val="00A023DF"/>
    <w:rsid w:val="00A12BFC"/>
    <w:rsid w:val="00A515D3"/>
    <w:rsid w:val="00A751EB"/>
    <w:rsid w:val="00AC39E2"/>
    <w:rsid w:val="00AC4F94"/>
    <w:rsid w:val="00AE525F"/>
    <w:rsid w:val="00B1046F"/>
    <w:rsid w:val="00B17FCB"/>
    <w:rsid w:val="00B60EB2"/>
    <w:rsid w:val="00B80A2D"/>
    <w:rsid w:val="00B96309"/>
    <w:rsid w:val="00BA4337"/>
    <w:rsid w:val="00C05BDE"/>
    <w:rsid w:val="00C15ECB"/>
    <w:rsid w:val="00C17E67"/>
    <w:rsid w:val="00C3652D"/>
    <w:rsid w:val="00C56168"/>
    <w:rsid w:val="00C82EBF"/>
    <w:rsid w:val="00C86F4C"/>
    <w:rsid w:val="00CE32B5"/>
    <w:rsid w:val="00CF239E"/>
    <w:rsid w:val="00D31816"/>
    <w:rsid w:val="00D605E9"/>
    <w:rsid w:val="00D72F7F"/>
    <w:rsid w:val="00D74BCB"/>
    <w:rsid w:val="00D76CF4"/>
    <w:rsid w:val="00DB66ED"/>
    <w:rsid w:val="00DB6EE2"/>
    <w:rsid w:val="00DE003B"/>
    <w:rsid w:val="00DE0E2C"/>
    <w:rsid w:val="00E11EAA"/>
    <w:rsid w:val="00E32078"/>
    <w:rsid w:val="00E54786"/>
    <w:rsid w:val="00E573B9"/>
    <w:rsid w:val="00E84C2C"/>
    <w:rsid w:val="00EF0CCE"/>
    <w:rsid w:val="00F13FCD"/>
    <w:rsid w:val="00F173D0"/>
    <w:rsid w:val="00F17F1D"/>
    <w:rsid w:val="00F31E75"/>
    <w:rsid w:val="00F746F6"/>
    <w:rsid w:val="00F851F5"/>
    <w:rsid w:val="00F90A36"/>
    <w:rsid w:val="00FE4A6C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2A9F1F"/>
  <w15:chartTrackingRefBased/>
  <w15:docId w15:val="{FEF2BEB8-F4F5-4B15-AFE7-F057FB0F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200" w:hangingChars="100" w:hanging="200"/>
    </w:pPr>
    <w:rPr>
      <w:sz w:val="22"/>
    </w:rPr>
  </w:style>
  <w:style w:type="paragraph" w:styleId="a5">
    <w:name w:val="Balloon Text"/>
    <w:basedOn w:val="a"/>
    <w:semiHidden/>
    <w:rsid w:val="00B60EB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76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4761E"/>
    <w:rPr>
      <w:kern w:val="2"/>
      <w:sz w:val="24"/>
    </w:rPr>
  </w:style>
  <w:style w:type="paragraph" w:styleId="a8">
    <w:name w:val="footer"/>
    <w:basedOn w:val="a"/>
    <w:link w:val="a9"/>
    <w:uiPriority w:val="99"/>
    <w:unhideWhenUsed/>
    <w:rsid w:val="007476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4761E"/>
    <w:rPr>
      <w:kern w:val="2"/>
      <w:sz w:val="24"/>
    </w:rPr>
  </w:style>
  <w:style w:type="character" w:styleId="aa">
    <w:name w:val="Hyperlink"/>
    <w:uiPriority w:val="99"/>
    <w:unhideWhenUsed/>
    <w:rsid w:val="004D28E3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4D28E3"/>
    <w:rPr>
      <w:color w:val="800080"/>
      <w:u w:val="single"/>
    </w:rPr>
  </w:style>
  <w:style w:type="character" w:styleId="ac">
    <w:name w:val="Unresolved Mention"/>
    <w:uiPriority w:val="99"/>
    <w:semiHidden/>
    <w:unhideWhenUsed/>
    <w:rsid w:val="001E3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0D4068-C6A8-461B-A5D0-FC4281149DE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148CD4D-494A-46A8-8274-331CF8A7A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6b4f72-10ac-485b-be69-33c612f2962f"/>
    <ds:schemaRef ds:uri="cf798354-f122-4d3b-825c-06426dde52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6B55C-F2B3-48BD-AF9A-A988046247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CF9D7-CEC5-4E71-A99B-CA2A3B7CC67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D11EFF-A99D-42BD-A87F-AEE597D044A0}">
  <ds:schemaRefs>
    <ds:schemaRef ds:uri="http://schemas.microsoft.com/office/2006/metadata/properties"/>
    <ds:schemaRef ds:uri="http://schemas.microsoft.com/office/infopath/2007/PartnerControls"/>
    <ds:schemaRef ds:uri="cf798354-f122-4d3b-825c-06426dde528c"/>
    <ds:schemaRef ds:uri="f16b4f72-10ac-485b-be69-33c612f296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市町村情報センターひろしま夢ぷらざ</vt:lpstr>
      <vt:lpstr>市町村情報センターひろしま夢ぷらざ</vt:lpstr>
    </vt:vector>
  </TitlesOfParts>
  <Company>(財）広島県市町村振興協会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市町村情報センターひろしま夢ぷらざ</dc:title>
  <dc:subject/>
  <dc:creator>中本　正和</dc:creator>
  <cp:keywords/>
  <cp:lastModifiedBy>今永 知樹</cp:lastModifiedBy>
  <cp:revision>6</cp:revision>
  <cp:lastPrinted>2022-02-02T08:30:00Z</cp:lastPrinted>
  <dcterms:created xsi:type="dcterms:W3CDTF">2025-01-31T00:29:00Z</dcterms:created>
  <dcterms:modified xsi:type="dcterms:W3CDTF">2025-02-03T09:37:00Z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7932200.00000000</vt:lpwstr>
  </property>
  <property fmtid="{D5CDD505-2E9C-101B-9397-08002B2CF9AE}" pid="3" name="ContentTypeId">
    <vt:lpwstr>0x0101002DD0A73AFF5B6446B75BDCE4CC61E5AB</vt:lpwstr>
  </property>
  <property fmtid="{D5CDD505-2E9C-101B-9397-08002B2CF9AE}" pid="4" name="MediaServiceImageTags">
    <vt:lpwstr/>
  </property>
</Properties>
</file>